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DE34B" w14:textId="6BC93D2D" w:rsidR="0073656E" w:rsidRDefault="0073656E" w:rsidP="0073656E">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7E1DB6">
        <w:rPr>
          <w:b/>
          <w:noProof/>
          <w:sz w:val="24"/>
        </w:rPr>
        <w:t>291</w:t>
      </w:r>
    </w:p>
    <w:p w14:paraId="290599B3" w14:textId="77777777" w:rsidR="0073656E" w:rsidRDefault="0073656E" w:rsidP="0073656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7B5456" w:rsidRDefault="00DD40D2">
      <w:pPr>
        <w:spacing w:after="120"/>
        <w:ind w:left="1985" w:hanging="1985"/>
        <w:rPr>
          <w:rFonts w:ascii="Arial" w:hAnsi="Arial" w:cs="Arial"/>
          <w:bCs/>
        </w:rPr>
      </w:pPr>
    </w:p>
    <w:p w14:paraId="484BE995" w14:textId="304BB91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23959">
        <w:rPr>
          <w:rFonts w:ascii="Arial" w:hAnsi="Arial" w:cs="Arial" w:hint="eastAsia"/>
          <w:b/>
          <w:bCs/>
          <w:lang w:eastAsia="zh-CN"/>
        </w:rPr>
        <w:t>China</w:t>
      </w:r>
      <w:r w:rsidR="00E23959">
        <w:rPr>
          <w:rFonts w:ascii="Arial" w:hAnsi="Arial" w:cs="Arial"/>
          <w:b/>
          <w:bCs/>
        </w:rPr>
        <w:t xml:space="preserve"> Mobile</w:t>
      </w:r>
    </w:p>
    <w:p w14:paraId="234CD7C4" w14:textId="7F5420D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23959">
        <w:rPr>
          <w:rFonts w:ascii="Arial" w:hAnsi="Arial" w:cs="Arial"/>
          <w:b/>
          <w:bCs/>
        </w:rPr>
        <w:t>Discussion on 5GC restoration improvement</w:t>
      </w:r>
    </w:p>
    <w:p w14:paraId="55FE3D7D" w14:textId="67F7E1D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F5942">
        <w:rPr>
          <w:rFonts w:ascii="Arial" w:hAnsi="Arial" w:cs="Arial"/>
          <w:b/>
          <w:bCs/>
        </w:rPr>
        <w:t>5</w:t>
      </w:r>
    </w:p>
    <w:p w14:paraId="1589C299" w14:textId="36A7357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4A1CF6AD" w:rsidR="00236D1F" w:rsidRDefault="00236D1F">
      <w:pPr>
        <w:rPr>
          <w:rFonts w:ascii="Arial" w:hAnsi="Arial" w:cs="Arial"/>
          <w:b/>
          <w:bCs/>
        </w:rPr>
      </w:pPr>
    </w:p>
    <w:p w14:paraId="543036E5" w14:textId="70B80561" w:rsidR="005A0711" w:rsidRDefault="00555676">
      <w:pPr>
        <w:rPr>
          <w:rFonts w:ascii="Arial" w:hAnsi="Arial" w:cs="Arial"/>
          <w:b/>
          <w:bCs/>
          <w:lang w:eastAsia="zh-CN"/>
        </w:rPr>
      </w:pPr>
      <w:r>
        <w:rPr>
          <w:rFonts w:ascii="Arial" w:hAnsi="Arial" w:cs="Arial" w:hint="eastAsia"/>
          <w:b/>
          <w:bCs/>
          <w:lang w:eastAsia="zh-CN"/>
        </w:rPr>
        <w:t>1</w:t>
      </w:r>
      <w:r>
        <w:rPr>
          <w:rFonts w:ascii="Arial" w:hAnsi="Arial" w:cs="Arial"/>
          <w:b/>
          <w:bCs/>
          <w:lang w:eastAsia="zh-CN"/>
        </w:rPr>
        <w:t>. Background</w:t>
      </w:r>
    </w:p>
    <w:p w14:paraId="5EB34B9A" w14:textId="1BAA592C" w:rsidR="0069341B" w:rsidRDefault="0069341B">
      <w:pPr>
        <w:rPr>
          <w:rFonts w:ascii="Arial" w:hAnsi="Arial" w:cs="Arial"/>
          <w:b/>
          <w:bCs/>
          <w:lang w:eastAsia="zh-CN"/>
        </w:rPr>
      </w:pPr>
    </w:p>
    <w:p w14:paraId="712BA361" w14:textId="17A16F67" w:rsidR="0069341B" w:rsidRDefault="003C2C55">
      <w:pPr>
        <w:rPr>
          <w:rFonts w:ascii="Arial" w:hAnsi="Arial" w:cs="Arial"/>
          <w:lang w:eastAsia="zh-CN"/>
        </w:rPr>
      </w:pPr>
      <w:r w:rsidRPr="003C2C55">
        <w:rPr>
          <w:rFonts w:ascii="Arial" w:hAnsi="Arial" w:cs="Arial" w:hint="eastAsia"/>
          <w:lang w:eastAsia="zh-CN"/>
        </w:rPr>
        <w:t>T</w:t>
      </w:r>
      <w:r w:rsidRPr="003C2C55">
        <w:rPr>
          <w:rFonts w:ascii="Arial" w:hAnsi="Arial" w:cs="Arial"/>
          <w:lang w:eastAsia="zh-CN"/>
        </w:rPr>
        <w:t>he</w:t>
      </w:r>
      <w:r>
        <w:rPr>
          <w:rFonts w:ascii="Arial" w:hAnsi="Arial" w:cs="Arial"/>
          <w:lang w:eastAsia="zh-CN"/>
        </w:rPr>
        <w:t xml:space="preserve"> proposal of study on 5GC restoration improvement was submitted to CT4#111e meeting, see WID in C4-224315 and discussion paper in C4-224314</w:t>
      </w:r>
      <w:r w:rsidR="00F5660D">
        <w:rPr>
          <w:rFonts w:ascii="Arial" w:hAnsi="Arial" w:cs="Arial"/>
          <w:lang w:eastAsia="zh-CN"/>
        </w:rPr>
        <w:t xml:space="preserve"> (attachments)</w:t>
      </w:r>
      <w:r>
        <w:rPr>
          <w:rFonts w:ascii="Arial" w:hAnsi="Arial" w:cs="Arial"/>
          <w:lang w:eastAsia="zh-CN"/>
        </w:rPr>
        <w:t>. During the discussion on CT4#111e, comments/questions were raised against the study proposal which can be summarized as:</w:t>
      </w:r>
    </w:p>
    <w:p w14:paraId="2FE4B808" w14:textId="097D59B7" w:rsidR="003C2C55" w:rsidRDefault="003C2C55" w:rsidP="003C2C55">
      <w:pPr>
        <w:pStyle w:val="B1"/>
        <w:ind w:left="993"/>
        <w:rPr>
          <w:lang w:eastAsia="zh-CN"/>
        </w:rPr>
      </w:pPr>
      <w:r>
        <w:rPr>
          <w:rFonts w:hint="eastAsia"/>
          <w:lang w:eastAsia="zh-CN"/>
        </w:rPr>
        <w:t>1</w:t>
      </w:r>
      <w:r>
        <w:rPr>
          <w:lang w:eastAsia="zh-CN"/>
        </w:rPr>
        <w:t>.</w:t>
      </w:r>
      <w:r>
        <w:rPr>
          <w:lang w:eastAsia="zh-CN"/>
        </w:rPr>
        <w:tab/>
        <w:t>3GPP has defined NF set concept and related mechanisms to fulfil the restoration requirements, there is no need to develop additional mechanisms.</w:t>
      </w:r>
    </w:p>
    <w:p w14:paraId="28E78A2A" w14:textId="708F50D2" w:rsidR="003C2C55" w:rsidRDefault="003C2C55" w:rsidP="003C2C55">
      <w:pPr>
        <w:pStyle w:val="B1"/>
        <w:ind w:left="993"/>
        <w:rPr>
          <w:lang w:eastAsia="zh-CN"/>
        </w:rPr>
      </w:pPr>
      <w:r>
        <w:rPr>
          <w:rFonts w:hint="eastAsia"/>
          <w:lang w:eastAsia="zh-CN"/>
        </w:rPr>
        <w:t>2</w:t>
      </w:r>
      <w:r>
        <w:rPr>
          <w:lang w:eastAsia="zh-CN"/>
        </w:rPr>
        <w:t>.</w:t>
      </w:r>
      <w:r>
        <w:rPr>
          <w:lang w:eastAsia="zh-CN"/>
        </w:rPr>
        <w:tab/>
        <w:t>Is there any</w:t>
      </w:r>
      <w:r w:rsidR="00434006">
        <w:rPr>
          <w:rFonts w:hint="eastAsia"/>
          <w:lang w:eastAsia="zh-CN"/>
        </w:rPr>
        <w:t>thing</w:t>
      </w:r>
      <w:r w:rsidR="00434006">
        <w:rPr>
          <w:lang w:eastAsia="zh-CN"/>
        </w:rPr>
        <w:t xml:space="preserve"> can be improved</w:t>
      </w:r>
      <w:r>
        <w:rPr>
          <w:lang w:eastAsia="zh-CN"/>
        </w:rPr>
        <w:t xml:space="preserve"> </w:t>
      </w:r>
      <w:r w:rsidR="00434006">
        <w:rPr>
          <w:lang w:eastAsia="zh-CN"/>
        </w:rPr>
        <w:t>for the existing</w:t>
      </w:r>
      <w:r>
        <w:rPr>
          <w:lang w:eastAsia="zh-CN"/>
        </w:rPr>
        <w:t xml:space="preserve"> </w:t>
      </w:r>
      <w:r w:rsidR="00434006">
        <w:rPr>
          <w:lang w:eastAsia="zh-CN"/>
        </w:rPr>
        <w:t xml:space="preserve">5GC </w:t>
      </w:r>
      <w:r>
        <w:rPr>
          <w:lang w:eastAsia="zh-CN"/>
        </w:rPr>
        <w:t>restoration solution?</w:t>
      </w:r>
    </w:p>
    <w:p w14:paraId="6197671B" w14:textId="05000B24" w:rsidR="003C2C55" w:rsidRPr="003C2C55" w:rsidRDefault="003C2C55" w:rsidP="003C2C55">
      <w:pPr>
        <w:pStyle w:val="B1"/>
        <w:ind w:left="993"/>
        <w:rPr>
          <w:lang w:eastAsia="zh-CN"/>
        </w:rPr>
      </w:pPr>
      <w:r>
        <w:rPr>
          <w:rFonts w:hint="eastAsia"/>
          <w:lang w:eastAsia="zh-CN"/>
        </w:rPr>
        <w:t>3</w:t>
      </w:r>
      <w:r>
        <w:rPr>
          <w:lang w:eastAsia="zh-CN"/>
        </w:rPr>
        <w:t>.</w:t>
      </w:r>
      <w:r>
        <w:rPr>
          <w:lang w:eastAsia="zh-CN"/>
        </w:rPr>
        <w:tab/>
      </w:r>
      <w:r w:rsidR="00FB070E">
        <w:rPr>
          <w:lang w:eastAsia="zh-CN"/>
        </w:rPr>
        <w:t>In the deployment where NF set concept is not adopted, what are the issues need to be addressed regarding restoration?</w:t>
      </w:r>
    </w:p>
    <w:p w14:paraId="3D3EB7E8" w14:textId="7D7E0EC7" w:rsidR="003C2C55" w:rsidRDefault="00FB070E">
      <w:pPr>
        <w:rPr>
          <w:rFonts w:ascii="Arial" w:hAnsi="Arial" w:cs="Arial"/>
          <w:lang w:eastAsia="zh-CN"/>
        </w:rPr>
      </w:pPr>
      <w:r>
        <w:rPr>
          <w:rFonts w:ascii="Arial" w:hAnsi="Arial" w:cs="Arial"/>
          <w:lang w:eastAsia="zh-CN"/>
        </w:rPr>
        <w:t>This discussion paper is aiming to answer the comments/questions above.</w:t>
      </w:r>
    </w:p>
    <w:p w14:paraId="782AB771" w14:textId="6809F11C" w:rsidR="003C2C55" w:rsidRDefault="003C2C55">
      <w:pPr>
        <w:rPr>
          <w:rFonts w:ascii="Arial" w:hAnsi="Arial" w:cs="Arial"/>
          <w:lang w:eastAsia="zh-CN"/>
        </w:rPr>
      </w:pPr>
    </w:p>
    <w:p w14:paraId="6073B316" w14:textId="51354B12" w:rsidR="00FB070E" w:rsidRPr="00FB070E" w:rsidRDefault="00FB070E">
      <w:pPr>
        <w:rPr>
          <w:rFonts w:ascii="Arial" w:hAnsi="Arial" w:cs="Arial"/>
          <w:b/>
          <w:bCs/>
          <w:lang w:eastAsia="zh-CN"/>
        </w:rPr>
      </w:pPr>
      <w:r w:rsidRPr="00FB070E">
        <w:rPr>
          <w:rFonts w:ascii="Arial" w:hAnsi="Arial" w:cs="Arial" w:hint="eastAsia"/>
          <w:b/>
          <w:bCs/>
          <w:lang w:eastAsia="zh-CN"/>
        </w:rPr>
        <w:t>2</w:t>
      </w:r>
      <w:r w:rsidRPr="00FB070E">
        <w:rPr>
          <w:rFonts w:ascii="Arial" w:hAnsi="Arial" w:cs="Arial"/>
          <w:b/>
          <w:bCs/>
          <w:lang w:eastAsia="zh-CN"/>
        </w:rPr>
        <w:t>. Discussion</w:t>
      </w:r>
    </w:p>
    <w:p w14:paraId="048DE42F" w14:textId="52778F1A" w:rsidR="00FB070E" w:rsidRDefault="00FB070E">
      <w:pPr>
        <w:rPr>
          <w:rFonts w:ascii="Arial" w:hAnsi="Arial" w:cs="Arial"/>
          <w:lang w:eastAsia="zh-CN"/>
        </w:rPr>
      </w:pPr>
    </w:p>
    <w:p w14:paraId="4FB9C2D8" w14:textId="582D06C4" w:rsidR="00FB070E" w:rsidRPr="00F5660D" w:rsidRDefault="00F5660D">
      <w:pPr>
        <w:rPr>
          <w:rFonts w:ascii="Arial" w:hAnsi="Arial" w:cs="Arial"/>
          <w:b/>
          <w:bCs/>
          <w:lang w:eastAsia="zh-CN"/>
        </w:rPr>
      </w:pPr>
      <w:r w:rsidRPr="00F5660D">
        <w:rPr>
          <w:rFonts w:ascii="Arial" w:hAnsi="Arial" w:cs="Arial" w:hint="eastAsia"/>
          <w:b/>
          <w:bCs/>
          <w:lang w:eastAsia="zh-CN"/>
        </w:rPr>
        <w:t>2</w:t>
      </w:r>
      <w:r w:rsidRPr="00F5660D">
        <w:rPr>
          <w:rFonts w:ascii="Arial" w:hAnsi="Arial" w:cs="Arial"/>
          <w:b/>
          <w:bCs/>
          <w:lang w:eastAsia="zh-CN"/>
        </w:rPr>
        <w:t xml:space="preserve">.1 </w:t>
      </w:r>
      <w:r>
        <w:rPr>
          <w:rFonts w:ascii="Arial" w:hAnsi="Arial" w:cs="Arial"/>
          <w:b/>
          <w:bCs/>
          <w:lang w:eastAsia="zh-CN"/>
        </w:rPr>
        <w:t>Is there a need of study on restoration solutions not based on NF set?</w:t>
      </w:r>
    </w:p>
    <w:p w14:paraId="013C7968" w14:textId="672F52E3" w:rsidR="00450C49" w:rsidRDefault="00450C49">
      <w:pPr>
        <w:rPr>
          <w:rFonts w:ascii="Arial" w:hAnsi="Arial" w:cs="Arial"/>
          <w:lang w:eastAsia="zh-CN"/>
        </w:rPr>
      </w:pPr>
    </w:p>
    <w:p w14:paraId="20802E1B" w14:textId="0FE7C8BD" w:rsidR="00F5660D" w:rsidRDefault="00450C49">
      <w:pPr>
        <w:rPr>
          <w:rFonts w:ascii="Arial" w:hAnsi="Arial" w:cs="Arial"/>
          <w:lang w:eastAsia="zh-CN"/>
        </w:rPr>
      </w:pPr>
      <w:r>
        <w:rPr>
          <w:rFonts w:ascii="Arial" w:hAnsi="Arial" w:cs="Arial" w:hint="eastAsia"/>
          <w:lang w:eastAsia="zh-CN"/>
        </w:rPr>
        <w:t>T</w:t>
      </w:r>
      <w:r>
        <w:rPr>
          <w:rFonts w:ascii="Arial" w:hAnsi="Arial" w:cs="Arial"/>
          <w:lang w:eastAsia="zh-CN"/>
        </w:rPr>
        <w:t>hough 3GPP has been working on NF set concept and related mechanisms for quite a while, there is one truth which must be taken into account, which is the NF set is NOT the only deployment manner of 5GC. Operators may choose to deploy their networks in NF set or not due to kinds of reasons, such as:</w:t>
      </w:r>
    </w:p>
    <w:p w14:paraId="4A0CB794" w14:textId="1F9856FC" w:rsidR="00450C49" w:rsidRDefault="00450C49" w:rsidP="00450C49">
      <w:pPr>
        <w:pStyle w:val="B1"/>
        <w:ind w:left="993"/>
        <w:rPr>
          <w:rFonts w:cs="Arial"/>
          <w:lang w:eastAsia="zh-CN"/>
        </w:rPr>
      </w:pPr>
      <w:r w:rsidRPr="00450C49">
        <w:rPr>
          <w:rFonts w:cs="Arial" w:hint="eastAsia"/>
          <w:lang w:eastAsia="zh-CN"/>
        </w:rPr>
        <w:t>-</w:t>
      </w:r>
      <w:r>
        <w:rPr>
          <w:rFonts w:cs="Arial" w:hint="eastAsia"/>
          <w:lang w:eastAsia="zh-CN"/>
        </w:rPr>
        <w:tab/>
      </w:r>
      <w:r>
        <w:rPr>
          <w:rFonts w:cs="Arial"/>
          <w:lang w:eastAsia="zh-CN"/>
        </w:rPr>
        <w:t xml:space="preserve">The NF set concept has a </w:t>
      </w:r>
      <w:r w:rsidR="002E3046">
        <w:rPr>
          <w:rFonts w:cs="Arial"/>
          <w:lang w:eastAsia="zh-CN"/>
        </w:rPr>
        <w:t>limitation that all NF instances have to be from the same vendor, for some of the very key NF types e.g. NRF, the operator may deploy NF instances from different vendors as backup to each other, this can reduce the risk of NF out of service due to software bugs.</w:t>
      </w:r>
    </w:p>
    <w:p w14:paraId="324DC429" w14:textId="2276F734" w:rsidR="002E3046" w:rsidRDefault="002E3046" w:rsidP="00450C49">
      <w:pPr>
        <w:pStyle w:val="B1"/>
        <w:ind w:left="993"/>
        <w:rPr>
          <w:rFonts w:cs="Arial"/>
          <w:lang w:eastAsia="zh-CN"/>
        </w:rPr>
      </w:pPr>
      <w:r>
        <w:rPr>
          <w:rFonts w:cs="Arial" w:hint="eastAsia"/>
          <w:lang w:eastAsia="zh-CN"/>
        </w:rPr>
        <w:t>-</w:t>
      </w:r>
      <w:r>
        <w:rPr>
          <w:rFonts w:cs="Arial"/>
          <w:lang w:eastAsia="zh-CN"/>
        </w:rPr>
        <w:tab/>
        <w:t>Historical reason. Though the NF set concept has been there since the very early release of 5G</w:t>
      </w:r>
      <w:r w:rsidR="00D54FC2">
        <w:rPr>
          <w:rFonts w:cs="Arial"/>
          <w:lang w:eastAsia="zh-CN"/>
        </w:rPr>
        <w:t>, the related solutions such as binding mechanism was well developed recently, NFs deployment not based on NF set is already in the field.</w:t>
      </w:r>
    </w:p>
    <w:p w14:paraId="2B9C4E79" w14:textId="77777777" w:rsidR="006B3B35" w:rsidRDefault="006B3B35" w:rsidP="006B3B35">
      <w:pPr>
        <w:pStyle w:val="B1"/>
        <w:ind w:left="0" w:firstLine="0"/>
        <w:rPr>
          <w:rFonts w:cs="Arial"/>
          <w:lang w:eastAsia="zh-CN"/>
        </w:rPr>
      </w:pPr>
      <w:r>
        <w:rPr>
          <w:rFonts w:cs="Arial"/>
          <w:lang w:eastAsia="zh-CN"/>
        </w:rPr>
        <w:t>From the standardization point of view, since the NF set is not a mandatory deployment option, the technical solutions for restoration should also consider other deployment options e.g. primary/secondary backup.</w:t>
      </w:r>
    </w:p>
    <w:p w14:paraId="5FD640A1" w14:textId="77777777" w:rsidR="006B3B35" w:rsidRDefault="006B3B35" w:rsidP="006B3B35">
      <w:pPr>
        <w:pStyle w:val="B1"/>
        <w:ind w:left="0" w:firstLine="0"/>
        <w:rPr>
          <w:rFonts w:cs="Arial"/>
          <w:lang w:eastAsia="zh-CN"/>
        </w:rPr>
      </w:pPr>
    </w:p>
    <w:p w14:paraId="48F640A2" w14:textId="2BAE23E3" w:rsidR="00D54FC2" w:rsidRPr="006B3B35" w:rsidRDefault="006B3B35" w:rsidP="006B3B35">
      <w:pPr>
        <w:pStyle w:val="B1"/>
        <w:ind w:left="0" w:firstLine="0"/>
        <w:rPr>
          <w:rFonts w:cs="Arial"/>
          <w:b/>
          <w:bCs/>
          <w:lang w:eastAsia="zh-CN"/>
        </w:rPr>
      </w:pPr>
      <w:r w:rsidRPr="006B3B35">
        <w:rPr>
          <w:rFonts w:cs="Arial" w:hint="eastAsia"/>
          <w:b/>
          <w:bCs/>
          <w:lang w:eastAsia="zh-CN"/>
        </w:rPr>
        <w:t>2</w:t>
      </w:r>
      <w:r w:rsidRPr="006B3B35">
        <w:rPr>
          <w:rFonts w:cs="Arial"/>
          <w:b/>
          <w:bCs/>
          <w:lang w:eastAsia="zh-CN"/>
        </w:rPr>
        <w:t xml:space="preserve">.2 </w:t>
      </w:r>
      <w:r w:rsidR="00434006" w:rsidRPr="00434006">
        <w:rPr>
          <w:rFonts w:cs="Arial"/>
          <w:b/>
          <w:bCs/>
          <w:lang w:eastAsia="zh-CN"/>
        </w:rPr>
        <w:t>Is there anything can be improved for the existing 5GC restoration solution</w:t>
      </w:r>
      <w:r w:rsidRPr="006B3B35">
        <w:rPr>
          <w:rFonts w:cs="Arial"/>
          <w:b/>
          <w:bCs/>
          <w:lang w:eastAsia="zh-CN"/>
        </w:rPr>
        <w:t>?</w:t>
      </w:r>
    </w:p>
    <w:p w14:paraId="71C68329" w14:textId="3BD90745" w:rsidR="006B3B35" w:rsidRDefault="006B3B35" w:rsidP="006B3B35">
      <w:pPr>
        <w:pStyle w:val="B1"/>
        <w:ind w:left="0" w:firstLine="0"/>
        <w:rPr>
          <w:rFonts w:cs="Arial"/>
          <w:lang w:eastAsia="zh-CN"/>
        </w:rPr>
      </w:pPr>
    </w:p>
    <w:p w14:paraId="0FF8C01B" w14:textId="5C5987E8" w:rsidR="00C23039" w:rsidRPr="00C23039" w:rsidRDefault="00C23039" w:rsidP="006B3B35">
      <w:pPr>
        <w:pStyle w:val="B1"/>
        <w:ind w:left="0" w:firstLine="0"/>
        <w:rPr>
          <w:rFonts w:cs="Arial"/>
          <w:color w:val="0070C0"/>
          <w:lang w:eastAsia="zh-CN"/>
        </w:rPr>
      </w:pPr>
      <w:r w:rsidRPr="00F02772">
        <w:rPr>
          <w:rFonts w:cs="Arial" w:hint="eastAsia"/>
          <w:b/>
          <w:bCs/>
          <w:color w:val="0070C0"/>
          <w:lang w:eastAsia="zh-CN"/>
        </w:rPr>
        <w:t>I</w:t>
      </w:r>
      <w:r w:rsidRPr="00F02772">
        <w:rPr>
          <w:rFonts w:cs="Arial"/>
          <w:b/>
          <w:bCs/>
          <w:color w:val="0070C0"/>
          <w:lang w:eastAsia="zh-CN"/>
        </w:rPr>
        <w:t>ssue-1:</w:t>
      </w:r>
      <w:r w:rsidRPr="00F02772">
        <w:rPr>
          <w:rFonts w:cs="Arial"/>
          <w:color w:val="0070C0"/>
          <w:lang w:eastAsia="zh-CN"/>
        </w:rPr>
        <w:t xml:space="preserve"> The PCF reselection is performed for each PDU session on PCF failure.</w:t>
      </w:r>
    </w:p>
    <w:p w14:paraId="67AB20C5" w14:textId="54FFC28A" w:rsidR="00B77B5C" w:rsidRDefault="00B77B5C" w:rsidP="006B3B35">
      <w:pPr>
        <w:pStyle w:val="B1"/>
        <w:ind w:left="0" w:firstLine="0"/>
        <w:rPr>
          <w:rFonts w:cs="Arial"/>
          <w:lang w:eastAsia="zh-CN"/>
        </w:rPr>
      </w:pPr>
      <w:r>
        <w:rPr>
          <w:rFonts w:cs="Arial" w:hint="eastAsia"/>
          <w:lang w:eastAsia="zh-CN"/>
        </w:rPr>
        <w:t>During</w:t>
      </w:r>
      <w:r>
        <w:rPr>
          <w:rFonts w:cs="Arial"/>
          <w:lang w:eastAsia="zh-CN"/>
        </w:rPr>
        <w:t xml:space="preserve"> the</w:t>
      </w:r>
      <w:r w:rsidR="00B007A5">
        <w:rPr>
          <w:rFonts w:cs="Arial"/>
          <w:lang w:eastAsia="zh-CN"/>
        </w:rPr>
        <w:t xml:space="preserve"> study of 5GC</w:t>
      </w:r>
      <w:r>
        <w:rPr>
          <w:rFonts w:cs="Arial"/>
          <w:lang w:eastAsia="zh-CN"/>
        </w:rPr>
        <w:t xml:space="preserve"> deployment</w:t>
      </w:r>
      <w:r w:rsidR="00B007A5">
        <w:rPr>
          <w:rFonts w:cs="Arial"/>
          <w:lang w:eastAsia="zh-CN"/>
        </w:rPr>
        <w:t xml:space="preserve">, </w:t>
      </w:r>
      <w:r>
        <w:rPr>
          <w:rFonts w:cs="Arial"/>
          <w:lang w:eastAsia="zh-CN"/>
        </w:rPr>
        <w:t xml:space="preserve">one problem with </w:t>
      </w:r>
      <w:r w:rsidR="00B007A5">
        <w:rPr>
          <w:rFonts w:cs="Arial" w:hint="eastAsia"/>
          <w:lang w:eastAsia="zh-CN"/>
        </w:rPr>
        <w:t>Binding</w:t>
      </w:r>
      <w:r w:rsidR="00B007A5">
        <w:rPr>
          <w:rFonts w:cs="Arial"/>
          <w:lang w:eastAsia="zh-CN"/>
        </w:rPr>
        <w:t xml:space="preserve"> information update in PCF restoration scenario has been identified:</w:t>
      </w:r>
    </w:p>
    <w:p w14:paraId="620C8E21" w14:textId="49527CF0" w:rsidR="00B77B5C" w:rsidRDefault="00986C27" w:rsidP="00B77B5C">
      <w:pPr>
        <w:pStyle w:val="B1"/>
        <w:ind w:left="0" w:firstLine="0"/>
        <w:jc w:val="center"/>
        <w:rPr>
          <w:rFonts w:cs="Arial"/>
          <w:lang w:eastAsia="zh-CN"/>
        </w:rPr>
      </w:pPr>
      <w:r>
        <w:rPr>
          <w:rFonts w:cs="Arial"/>
          <w:noProof/>
          <w:lang w:eastAsia="zh-CN"/>
        </w:rPr>
        <w:lastRenderedPageBreak/>
        <w:drawing>
          <wp:inline distT="0" distB="0" distL="0" distR="0" wp14:anchorId="651E4A65" wp14:editId="44E14B44">
            <wp:extent cx="4113572" cy="3048983"/>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5898" cy="3072943"/>
                    </a:xfrm>
                    <a:prstGeom prst="rect">
                      <a:avLst/>
                    </a:prstGeom>
                    <a:noFill/>
                  </pic:spPr>
                </pic:pic>
              </a:graphicData>
            </a:graphic>
          </wp:inline>
        </w:drawing>
      </w:r>
    </w:p>
    <w:p w14:paraId="03DA95A7" w14:textId="42B31B77" w:rsidR="00B77B5C" w:rsidRDefault="00B77B5C" w:rsidP="00BB17FF">
      <w:pPr>
        <w:pStyle w:val="B1"/>
        <w:spacing w:afterLines="100" w:after="240"/>
        <w:ind w:left="0" w:firstLine="0"/>
        <w:jc w:val="center"/>
        <w:rPr>
          <w:rFonts w:cs="Arial"/>
          <w:lang w:eastAsia="zh-CN"/>
        </w:rPr>
      </w:pPr>
      <w:r>
        <w:rPr>
          <w:rFonts w:cs="Arial" w:hint="eastAsia"/>
          <w:lang w:eastAsia="zh-CN"/>
        </w:rPr>
        <w:t>F</w:t>
      </w:r>
      <w:r>
        <w:rPr>
          <w:rFonts w:cs="Arial"/>
          <w:lang w:eastAsia="zh-CN"/>
        </w:rPr>
        <w:t>igure-1 One example deployment of PCF supporting diameter and SBI</w:t>
      </w:r>
    </w:p>
    <w:p w14:paraId="0ADF2669" w14:textId="06DFE5A9" w:rsidR="00A053E8" w:rsidRDefault="00BB17FF" w:rsidP="006B3B35">
      <w:pPr>
        <w:pStyle w:val="B1"/>
        <w:ind w:left="0" w:firstLine="0"/>
        <w:rPr>
          <w:rFonts w:cs="Arial"/>
          <w:lang w:eastAsia="zh-CN"/>
        </w:rPr>
      </w:pPr>
      <w:r>
        <w:rPr>
          <w:rFonts w:cs="Arial"/>
          <w:lang w:eastAsia="zh-CN"/>
        </w:rPr>
        <w:t xml:space="preserve">In the above deployment, PCF-1~PCF-3 support both Diameter and SBI, and they are planned as backup to each other. AF-1 supports </w:t>
      </w:r>
      <w:r w:rsidR="00696095">
        <w:rPr>
          <w:rFonts w:cs="Arial"/>
          <w:lang w:eastAsia="zh-CN"/>
        </w:rPr>
        <w:t>N5 interface</w:t>
      </w:r>
      <w:r>
        <w:rPr>
          <w:rFonts w:cs="Arial"/>
          <w:lang w:eastAsia="zh-CN"/>
        </w:rPr>
        <w:t xml:space="preserve"> </w:t>
      </w:r>
      <w:r w:rsidR="00986C27">
        <w:rPr>
          <w:rFonts w:cs="Arial"/>
          <w:lang w:eastAsia="zh-CN"/>
        </w:rPr>
        <w:t xml:space="preserve">and </w:t>
      </w:r>
      <w:r>
        <w:rPr>
          <w:rFonts w:cs="Arial"/>
          <w:lang w:eastAsia="zh-CN"/>
        </w:rPr>
        <w:t xml:space="preserve">AF-2 supports </w:t>
      </w:r>
      <w:r w:rsidR="00696095">
        <w:rPr>
          <w:rFonts w:cs="Arial"/>
          <w:lang w:eastAsia="zh-CN"/>
        </w:rPr>
        <w:t>Rx</w:t>
      </w:r>
      <w:r w:rsidR="00986C27">
        <w:rPr>
          <w:rFonts w:cs="Arial"/>
          <w:lang w:eastAsia="zh-CN"/>
        </w:rPr>
        <w:t xml:space="preserve"> interface.</w:t>
      </w:r>
    </w:p>
    <w:p w14:paraId="29BA55B0" w14:textId="33B2880B" w:rsidR="00BB17FF" w:rsidRDefault="00BB17FF" w:rsidP="006B3B35">
      <w:pPr>
        <w:pStyle w:val="B1"/>
        <w:ind w:left="0" w:firstLine="0"/>
        <w:rPr>
          <w:rFonts w:cs="Arial"/>
          <w:lang w:eastAsia="zh-CN"/>
        </w:rPr>
      </w:pPr>
    </w:p>
    <w:p w14:paraId="6319D494" w14:textId="712DC456" w:rsidR="00B007A5" w:rsidRDefault="00986C27" w:rsidP="006B3B35">
      <w:pPr>
        <w:pStyle w:val="B1"/>
        <w:ind w:left="0" w:firstLine="0"/>
        <w:rPr>
          <w:rFonts w:cs="Arial"/>
          <w:lang w:eastAsia="zh-CN"/>
        </w:rPr>
      </w:pPr>
      <w:r>
        <w:rPr>
          <w:rFonts w:cs="Arial" w:hint="eastAsia"/>
          <w:lang w:eastAsia="zh-CN"/>
        </w:rPr>
        <w:t>During</w:t>
      </w:r>
      <w:r>
        <w:rPr>
          <w:rFonts w:cs="Arial"/>
          <w:lang w:eastAsia="zh-CN"/>
        </w:rPr>
        <w:t xml:space="preserve"> the PDU session establishment the PCF registers Binding information to the BSF. If later on the AF needs to provision service information of a certain PDU session the AF will query BSF for the corresponding PCF</w:t>
      </w:r>
      <w:r w:rsidR="00696095">
        <w:rPr>
          <w:rFonts w:cs="Arial"/>
          <w:lang w:eastAsia="zh-CN"/>
        </w:rPr>
        <w:t xml:space="preserve">. When the PCF is on failure, the AF needs to reselect a new PCF. Though the newly selected PCF can update the Binding information in the BSF, since the binding information </w:t>
      </w:r>
      <w:r w:rsidR="00417CD1">
        <w:rPr>
          <w:rFonts w:cs="Arial"/>
          <w:lang w:eastAsia="zh-CN"/>
        </w:rPr>
        <w:t xml:space="preserve">creation and update </w:t>
      </w:r>
      <w:r w:rsidR="00696095">
        <w:rPr>
          <w:rFonts w:cs="Arial"/>
          <w:lang w:eastAsia="zh-CN"/>
        </w:rPr>
        <w:t>is per PDU session, the AF has to perform a reselection for each Rx/N5 request subject to different PDU sessions. The procedure shown in Figure-2 will be performed for every PDU session impacted by the PCF failure.</w:t>
      </w:r>
    </w:p>
    <w:p w14:paraId="63732A09" w14:textId="57C49D5A" w:rsidR="00696095" w:rsidRDefault="004C40BE" w:rsidP="004C40BE">
      <w:pPr>
        <w:pStyle w:val="B1"/>
        <w:ind w:left="0" w:firstLine="0"/>
        <w:jc w:val="center"/>
      </w:pPr>
      <w:r>
        <w:object w:dxaOrig="9863" w:dyaOrig="4442" w14:anchorId="0F09D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05pt;height:185.75pt" o:ole="">
            <v:imagedata r:id="rId9" o:title=""/>
          </v:shape>
          <o:OLEObject Type="Embed" ProgID="Visio.Drawing.15" ShapeID="_x0000_i1025" DrawAspect="Content" ObjectID="_1729081266" r:id="rId10"/>
        </w:object>
      </w:r>
    </w:p>
    <w:p w14:paraId="2CD5756A" w14:textId="1F58544B" w:rsidR="004C40BE" w:rsidRDefault="004C40BE" w:rsidP="004C40BE">
      <w:pPr>
        <w:pStyle w:val="B1"/>
        <w:ind w:left="0" w:firstLine="0"/>
        <w:jc w:val="center"/>
        <w:rPr>
          <w:rFonts w:cs="Arial"/>
          <w:lang w:eastAsia="zh-CN"/>
        </w:rPr>
      </w:pPr>
      <w:r>
        <w:rPr>
          <w:rFonts w:hint="eastAsia"/>
          <w:lang w:eastAsia="zh-CN"/>
        </w:rPr>
        <w:t>F</w:t>
      </w:r>
      <w:r>
        <w:rPr>
          <w:lang w:eastAsia="zh-CN"/>
        </w:rPr>
        <w:t>igure-2 PCF reselection procedure</w:t>
      </w:r>
    </w:p>
    <w:p w14:paraId="0633413C" w14:textId="57EDEE5E" w:rsidR="00EC1F38" w:rsidRDefault="00EC1F38" w:rsidP="006B3B35">
      <w:pPr>
        <w:pStyle w:val="B1"/>
        <w:ind w:left="0" w:firstLine="0"/>
        <w:rPr>
          <w:rFonts w:cs="Arial"/>
          <w:lang w:eastAsia="zh-CN"/>
        </w:rPr>
      </w:pPr>
    </w:p>
    <w:p w14:paraId="3765F34F" w14:textId="2D9880D6" w:rsidR="00556D9C" w:rsidRPr="00C23039" w:rsidRDefault="00556D9C" w:rsidP="00556D9C">
      <w:pPr>
        <w:pStyle w:val="B1"/>
        <w:ind w:left="0" w:firstLine="0"/>
        <w:rPr>
          <w:rFonts w:cs="Arial"/>
          <w:color w:val="0070C0"/>
          <w:lang w:eastAsia="zh-CN"/>
        </w:rPr>
      </w:pPr>
      <w:r w:rsidRPr="00F02772">
        <w:rPr>
          <w:rFonts w:cs="Arial" w:hint="eastAsia"/>
          <w:b/>
          <w:bCs/>
          <w:color w:val="0070C0"/>
          <w:lang w:eastAsia="zh-CN"/>
        </w:rPr>
        <w:t>I</w:t>
      </w:r>
      <w:r w:rsidRPr="00F02772">
        <w:rPr>
          <w:rFonts w:cs="Arial"/>
          <w:b/>
          <w:bCs/>
          <w:color w:val="0070C0"/>
          <w:lang w:eastAsia="zh-CN"/>
        </w:rPr>
        <w:t>ssue-</w:t>
      </w:r>
      <w:r>
        <w:rPr>
          <w:rFonts w:cs="Arial"/>
          <w:b/>
          <w:bCs/>
          <w:color w:val="0070C0"/>
          <w:lang w:eastAsia="zh-CN"/>
        </w:rPr>
        <w:t>2</w:t>
      </w:r>
      <w:r w:rsidRPr="00F02772">
        <w:rPr>
          <w:rFonts w:cs="Arial"/>
          <w:b/>
          <w:bCs/>
          <w:color w:val="0070C0"/>
          <w:lang w:eastAsia="zh-CN"/>
        </w:rPr>
        <w:t>:</w:t>
      </w:r>
      <w:r w:rsidRPr="00F02772">
        <w:rPr>
          <w:rFonts w:cs="Arial"/>
          <w:color w:val="0070C0"/>
          <w:lang w:eastAsia="zh-CN"/>
        </w:rPr>
        <w:t xml:space="preserve"> </w:t>
      </w:r>
      <w:r>
        <w:rPr>
          <w:rFonts w:cs="Arial"/>
          <w:color w:val="0070C0"/>
          <w:lang w:eastAsia="zh-CN"/>
        </w:rPr>
        <w:t>Finer granularity of UPF failure detection</w:t>
      </w:r>
    </w:p>
    <w:p w14:paraId="5DDE6217" w14:textId="1B697C73" w:rsidR="00556D9C" w:rsidRDefault="00556D9C" w:rsidP="00556D9C">
      <w:pPr>
        <w:pStyle w:val="B1"/>
        <w:ind w:left="0" w:firstLine="0"/>
        <w:rPr>
          <w:rFonts w:cs="Arial"/>
          <w:lang w:eastAsia="zh-CN"/>
        </w:rPr>
      </w:pPr>
      <w:r>
        <w:rPr>
          <w:rFonts w:cs="Arial"/>
          <w:lang w:eastAsia="zh-CN"/>
        </w:rPr>
        <w:t xml:space="preserve">The PFCP heartbeat mechanism facilitates UPF failure detection. However this can only detects the UPF failure at node level. In the 5G deployment, especially for the enterprise scenarios, a finer granularity of UPF failure detection is needed. </w:t>
      </w:r>
    </w:p>
    <w:p w14:paraId="38D80944" w14:textId="52E8461A" w:rsidR="00556D9C" w:rsidRDefault="00556D9C" w:rsidP="00556D9C">
      <w:pPr>
        <w:pStyle w:val="B1"/>
        <w:ind w:left="0" w:firstLine="0"/>
        <w:rPr>
          <w:rFonts w:cs="Arial"/>
          <w:lang w:eastAsia="zh-CN"/>
        </w:rPr>
      </w:pPr>
    </w:p>
    <w:p w14:paraId="33D62977" w14:textId="60EF2A58" w:rsidR="00556D9C" w:rsidRDefault="00556D9C" w:rsidP="00556D9C">
      <w:pPr>
        <w:pStyle w:val="B1"/>
        <w:ind w:left="0" w:firstLine="0"/>
        <w:rPr>
          <w:rFonts w:cs="Arial"/>
          <w:lang w:eastAsia="zh-CN"/>
        </w:rPr>
      </w:pPr>
      <w:r>
        <w:rPr>
          <w:rFonts w:cs="Arial" w:hint="eastAsia"/>
          <w:lang w:eastAsia="zh-CN"/>
        </w:rPr>
        <w:t>I</w:t>
      </w:r>
      <w:r>
        <w:rPr>
          <w:rFonts w:cs="Arial"/>
          <w:lang w:eastAsia="zh-CN"/>
        </w:rPr>
        <w:t>n the example case shown in Figure-3</w:t>
      </w:r>
      <w:r w:rsidR="00AA7DD6">
        <w:rPr>
          <w:rFonts w:cs="Arial"/>
          <w:lang w:eastAsia="zh-CN"/>
        </w:rPr>
        <w:t xml:space="preserve">, UPF-1 and UPF-2 are deployed for enterprise services. Enterprise-1 has subscribed to slice-1 and Enterprise-2 has subscribed to slice-2. </w:t>
      </w:r>
      <w:r w:rsidR="005D0915">
        <w:rPr>
          <w:rFonts w:cs="Arial"/>
          <w:lang w:eastAsia="zh-CN"/>
        </w:rPr>
        <w:t>The data is transmitted between UPFs and enterprises via L2TP tunnels respectively. Upon the failure of L2TP tunnel b/w UPF-1 and enterprise-2, UPF-1 shall not be selected if the PDU session is subject to slice-2, while UPF-1 can still be selected for PDU session subject to slice-1. Current mechanism does not support UPF failure at this granularity.</w:t>
      </w:r>
    </w:p>
    <w:p w14:paraId="058A2EE7" w14:textId="3F3C8DCB" w:rsidR="00556D9C" w:rsidRDefault="00AA7DD6" w:rsidP="00556D9C">
      <w:pPr>
        <w:pStyle w:val="B1"/>
        <w:ind w:left="0" w:firstLine="0"/>
        <w:jc w:val="center"/>
        <w:rPr>
          <w:rFonts w:cs="Arial"/>
          <w:lang w:eastAsia="zh-CN"/>
        </w:rPr>
      </w:pPr>
      <w:r>
        <w:rPr>
          <w:rFonts w:cs="Arial"/>
          <w:noProof/>
          <w:lang w:eastAsia="zh-CN"/>
        </w:rPr>
        <w:lastRenderedPageBreak/>
        <w:drawing>
          <wp:inline distT="0" distB="0" distL="0" distR="0" wp14:anchorId="0AEC76F0" wp14:editId="745F9C7F">
            <wp:extent cx="4752299" cy="190004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76522" cy="1909733"/>
                    </a:xfrm>
                    <a:prstGeom prst="rect">
                      <a:avLst/>
                    </a:prstGeom>
                    <a:noFill/>
                  </pic:spPr>
                </pic:pic>
              </a:graphicData>
            </a:graphic>
          </wp:inline>
        </w:drawing>
      </w:r>
    </w:p>
    <w:p w14:paraId="770F9EB9" w14:textId="53770BEC" w:rsidR="00FC6776" w:rsidRDefault="00FC6776" w:rsidP="00556D9C">
      <w:pPr>
        <w:pStyle w:val="B1"/>
        <w:ind w:left="0" w:firstLine="0"/>
        <w:jc w:val="center"/>
        <w:rPr>
          <w:rFonts w:cs="Arial"/>
          <w:lang w:eastAsia="zh-CN"/>
        </w:rPr>
      </w:pPr>
      <w:r>
        <w:rPr>
          <w:rFonts w:cs="Arial" w:hint="eastAsia"/>
          <w:lang w:eastAsia="zh-CN"/>
        </w:rPr>
        <w:t>F</w:t>
      </w:r>
      <w:r>
        <w:rPr>
          <w:rFonts w:cs="Arial"/>
          <w:lang w:eastAsia="zh-CN"/>
        </w:rPr>
        <w:t>igure-3 Example case of UPF deployment with L2TP tunnels to enterprises</w:t>
      </w:r>
    </w:p>
    <w:p w14:paraId="6FCAF38A" w14:textId="77777777" w:rsidR="00556D9C" w:rsidRDefault="00556D9C" w:rsidP="006B3B35">
      <w:pPr>
        <w:pStyle w:val="B1"/>
        <w:ind w:left="0" w:firstLine="0"/>
        <w:rPr>
          <w:rFonts w:cs="Arial"/>
          <w:lang w:eastAsia="zh-CN"/>
        </w:rPr>
      </w:pPr>
    </w:p>
    <w:p w14:paraId="65A46474" w14:textId="785F55F9" w:rsidR="006B3B35" w:rsidRPr="006B3B35" w:rsidRDefault="006B3B35" w:rsidP="006B3B35">
      <w:pPr>
        <w:pStyle w:val="B1"/>
        <w:ind w:left="0" w:firstLine="0"/>
        <w:rPr>
          <w:rFonts w:cs="Arial"/>
          <w:b/>
          <w:bCs/>
          <w:lang w:eastAsia="zh-CN"/>
        </w:rPr>
      </w:pPr>
      <w:r w:rsidRPr="006B3B35">
        <w:rPr>
          <w:rFonts w:cs="Arial"/>
          <w:b/>
          <w:bCs/>
          <w:lang w:eastAsia="zh-CN"/>
        </w:rPr>
        <w:t>2.3 Issues identified regarding 5GC restoration in non_NF_set_based_deployment</w:t>
      </w:r>
    </w:p>
    <w:p w14:paraId="68EBD194" w14:textId="775245C1" w:rsidR="006B3B35" w:rsidRDefault="006B3B35" w:rsidP="006B3B35">
      <w:pPr>
        <w:pStyle w:val="B1"/>
        <w:ind w:left="0" w:firstLine="0"/>
        <w:rPr>
          <w:rFonts w:cs="Arial"/>
          <w:lang w:eastAsia="zh-CN"/>
        </w:rPr>
      </w:pPr>
    </w:p>
    <w:p w14:paraId="2A4AFE4B" w14:textId="05341F23" w:rsidR="004032A7" w:rsidRDefault="00C23039" w:rsidP="006B3B35">
      <w:pPr>
        <w:pStyle w:val="B1"/>
        <w:ind w:left="0" w:firstLine="0"/>
        <w:rPr>
          <w:rFonts w:cs="Arial"/>
          <w:lang w:eastAsia="zh-CN"/>
        </w:rPr>
      </w:pPr>
      <w:r>
        <w:rPr>
          <w:rFonts w:cs="Arial" w:hint="eastAsia"/>
          <w:lang w:eastAsia="zh-CN"/>
        </w:rPr>
        <w:t>I</w:t>
      </w:r>
      <w:r>
        <w:rPr>
          <w:rFonts w:cs="Arial"/>
          <w:lang w:eastAsia="zh-CN"/>
        </w:rPr>
        <w:t>n the deployment which is not based on NF set concept, the one-to-one backup or one-to-many backup is usually adopted, where:</w:t>
      </w:r>
    </w:p>
    <w:p w14:paraId="3B9B4394" w14:textId="4FB658E0" w:rsidR="00C23039" w:rsidRDefault="00C23039" w:rsidP="00C23039">
      <w:pPr>
        <w:pStyle w:val="B1"/>
        <w:ind w:left="993"/>
        <w:rPr>
          <w:rFonts w:cs="Arial"/>
          <w:lang w:eastAsia="zh-CN"/>
        </w:rPr>
      </w:pPr>
      <w:r w:rsidRPr="00C23039">
        <w:rPr>
          <w:rFonts w:cs="Arial" w:hint="eastAsia"/>
          <w:lang w:eastAsia="zh-CN"/>
        </w:rPr>
        <w:t>-</w:t>
      </w:r>
      <w:r>
        <w:rPr>
          <w:rFonts w:cs="Arial"/>
          <w:lang w:eastAsia="zh-CN"/>
        </w:rPr>
        <w:tab/>
        <w:t>there is no shared context among the NF instances</w:t>
      </w:r>
    </w:p>
    <w:p w14:paraId="217C60BE" w14:textId="166EE174" w:rsidR="00C23039" w:rsidRDefault="00C23039" w:rsidP="00C23039">
      <w:pPr>
        <w:pStyle w:val="B1"/>
        <w:ind w:left="993"/>
        <w:rPr>
          <w:rFonts w:cs="Arial"/>
          <w:lang w:eastAsia="zh-CN"/>
        </w:rPr>
      </w:pPr>
      <w:r>
        <w:rPr>
          <w:rFonts w:cs="Arial" w:hint="eastAsia"/>
          <w:lang w:eastAsia="zh-CN"/>
        </w:rPr>
        <w:t>-</w:t>
      </w:r>
      <w:r>
        <w:rPr>
          <w:rFonts w:cs="Arial"/>
          <w:lang w:eastAsia="zh-CN"/>
        </w:rPr>
        <w:tab/>
        <w:t xml:space="preserve">the backup NF instance is pre-determined </w:t>
      </w:r>
    </w:p>
    <w:p w14:paraId="15BC9F0E" w14:textId="029ADD63" w:rsidR="004032A7" w:rsidRDefault="00C23039" w:rsidP="006B3B35">
      <w:pPr>
        <w:pStyle w:val="B1"/>
        <w:ind w:left="0" w:firstLine="0"/>
        <w:rPr>
          <w:rFonts w:cs="Arial"/>
          <w:lang w:eastAsia="zh-CN"/>
        </w:rPr>
      </w:pPr>
      <w:r>
        <w:rPr>
          <w:rFonts w:cs="Arial" w:hint="eastAsia"/>
          <w:lang w:eastAsia="zh-CN"/>
        </w:rPr>
        <w:t>T</w:t>
      </w:r>
      <w:r>
        <w:rPr>
          <w:rFonts w:cs="Arial"/>
          <w:lang w:eastAsia="zh-CN"/>
        </w:rPr>
        <w:t>he restoration mechanism for such kind of deployment has not been well specified. The following issues need to be studied.</w:t>
      </w:r>
    </w:p>
    <w:p w14:paraId="0A2BC2A2" w14:textId="4BD68603" w:rsidR="00C23039" w:rsidRDefault="00C23039" w:rsidP="006B3B35">
      <w:pPr>
        <w:pStyle w:val="B1"/>
        <w:ind w:left="0" w:firstLine="0"/>
        <w:rPr>
          <w:rFonts w:cs="Arial"/>
          <w:lang w:eastAsia="zh-CN"/>
        </w:rPr>
      </w:pPr>
    </w:p>
    <w:p w14:paraId="280A87FC" w14:textId="2140F17A" w:rsidR="000633CD" w:rsidRPr="00F02772" w:rsidRDefault="000633CD" w:rsidP="000633CD">
      <w:pPr>
        <w:pStyle w:val="B1"/>
        <w:ind w:left="0" w:firstLine="0"/>
        <w:rPr>
          <w:rFonts w:cs="Arial"/>
          <w:color w:val="0070C0"/>
          <w:lang w:eastAsia="zh-CN"/>
        </w:rPr>
      </w:pPr>
      <w:r w:rsidRPr="00F02772">
        <w:rPr>
          <w:rFonts w:cs="Arial" w:hint="eastAsia"/>
          <w:b/>
          <w:bCs/>
          <w:color w:val="0070C0"/>
          <w:lang w:eastAsia="zh-CN"/>
        </w:rPr>
        <w:t>I</w:t>
      </w:r>
      <w:r w:rsidRPr="00F02772">
        <w:rPr>
          <w:rFonts w:cs="Arial"/>
          <w:b/>
          <w:bCs/>
          <w:color w:val="0070C0"/>
          <w:lang w:eastAsia="zh-CN"/>
        </w:rPr>
        <w:t>ssue-</w:t>
      </w:r>
      <w:r w:rsidR="00285A05">
        <w:rPr>
          <w:rFonts w:cs="Arial"/>
          <w:b/>
          <w:bCs/>
          <w:color w:val="0070C0"/>
          <w:lang w:eastAsia="zh-CN"/>
        </w:rPr>
        <w:t>3</w:t>
      </w:r>
      <w:r w:rsidRPr="00F02772">
        <w:rPr>
          <w:rFonts w:cs="Arial"/>
          <w:b/>
          <w:bCs/>
          <w:color w:val="0070C0"/>
          <w:lang w:eastAsia="zh-CN"/>
        </w:rPr>
        <w:t>:</w:t>
      </w:r>
      <w:r w:rsidRPr="00F02772">
        <w:rPr>
          <w:rFonts w:cs="Arial"/>
          <w:color w:val="0070C0"/>
          <w:lang w:eastAsia="zh-CN"/>
        </w:rPr>
        <w:t xml:space="preserve"> </w:t>
      </w:r>
      <w:r w:rsidR="000A54A5">
        <w:rPr>
          <w:rFonts w:cs="Arial"/>
          <w:color w:val="0070C0"/>
          <w:lang w:eastAsia="zh-CN"/>
        </w:rPr>
        <w:t>NRF load migration after NRF recovery</w:t>
      </w:r>
    </w:p>
    <w:p w14:paraId="76F197D4" w14:textId="77777777" w:rsidR="00005C54" w:rsidRDefault="000A54A5" w:rsidP="006B3B35">
      <w:pPr>
        <w:pStyle w:val="B1"/>
        <w:ind w:left="0" w:firstLine="0"/>
        <w:rPr>
          <w:rFonts w:cs="Arial"/>
          <w:lang w:eastAsia="zh-CN"/>
        </w:rPr>
      </w:pPr>
      <w:r>
        <w:rPr>
          <w:rFonts w:cs="Arial"/>
          <w:lang w:eastAsia="zh-CN"/>
        </w:rPr>
        <w:t xml:space="preserve">Due to network planning and network maintenance reasons, the operator may require each given NF to register to a </w:t>
      </w:r>
      <w:r w:rsidR="00496DA9">
        <w:rPr>
          <w:rFonts w:cs="Arial"/>
          <w:lang w:eastAsia="zh-CN"/>
        </w:rPr>
        <w:t>primary</w:t>
      </w:r>
      <w:r>
        <w:rPr>
          <w:rFonts w:cs="Arial"/>
          <w:lang w:eastAsia="zh-CN"/>
        </w:rPr>
        <w:t xml:space="preserve"> NRF</w:t>
      </w:r>
      <w:r w:rsidR="00496DA9">
        <w:rPr>
          <w:rFonts w:cs="Arial"/>
          <w:lang w:eastAsia="zh-CN"/>
        </w:rPr>
        <w:t xml:space="preserve"> respectively unless the primary NRF is on failure. During the failure of the primary NRF, the NF will register to the secondary NRF, and after the primary NRF recovers, the NF should be migrated from the secondary NRF to the primary NRF, where the NF needs to deregister from the secondary NRF and re-register to the primary NRF.</w:t>
      </w:r>
      <w:r w:rsidR="007213D7">
        <w:rPr>
          <w:rFonts w:cs="Arial"/>
          <w:lang w:eastAsia="zh-CN"/>
        </w:rPr>
        <w:t xml:space="preserve"> </w:t>
      </w:r>
      <w:r w:rsidR="00005C54">
        <w:rPr>
          <w:rFonts w:cs="Arial"/>
          <w:lang w:eastAsia="zh-CN"/>
        </w:rPr>
        <w:t>There are two problems in this scenario:</w:t>
      </w:r>
    </w:p>
    <w:p w14:paraId="489D438F" w14:textId="45D7D22E" w:rsidR="00C23039" w:rsidRDefault="00005C54" w:rsidP="00005C54">
      <w:pPr>
        <w:pStyle w:val="B1"/>
        <w:ind w:left="993"/>
        <w:rPr>
          <w:rFonts w:cs="Arial"/>
          <w:lang w:eastAsia="zh-CN"/>
        </w:rPr>
      </w:pPr>
      <w:r>
        <w:rPr>
          <w:rFonts w:cs="Arial"/>
          <w:lang w:eastAsia="zh-CN"/>
        </w:rPr>
        <w:t>-</w:t>
      </w:r>
      <w:r>
        <w:rPr>
          <w:rFonts w:cs="Arial"/>
          <w:lang w:eastAsia="zh-CN"/>
        </w:rPr>
        <w:tab/>
      </w:r>
      <w:r w:rsidR="007213D7">
        <w:rPr>
          <w:rFonts w:cs="Arial"/>
          <w:lang w:eastAsia="zh-CN"/>
        </w:rPr>
        <w:t>When the NF deregisters from the secondary NRF, the secondary NRF will send notification to the NF consumers who have subscribed to the NF status from the secondary NRF, the NF consumers will then consider that NF unavailable</w:t>
      </w:r>
      <w:r>
        <w:rPr>
          <w:rFonts w:cs="Arial"/>
          <w:lang w:eastAsia="zh-CN"/>
        </w:rPr>
        <w:t xml:space="preserve"> and </w:t>
      </w:r>
      <w:r w:rsidR="007213D7">
        <w:rPr>
          <w:rFonts w:cs="Arial"/>
          <w:lang w:eastAsia="zh-CN"/>
        </w:rPr>
        <w:t xml:space="preserve">not issue service request towards </w:t>
      </w:r>
      <w:r>
        <w:rPr>
          <w:rFonts w:cs="Arial"/>
          <w:lang w:eastAsia="zh-CN"/>
        </w:rPr>
        <w:t>that NF.</w:t>
      </w:r>
    </w:p>
    <w:p w14:paraId="03A6FC7E" w14:textId="5F5E0005" w:rsidR="00005C54" w:rsidRPr="000633CD" w:rsidRDefault="00005C54" w:rsidP="00005C54">
      <w:pPr>
        <w:pStyle w:val="B1"/>
        <w:ind w:left="993"/>
        <w:rPr>
          <w:rFonts w:cs="Arial"/>
          <w:lang w:eastAsia="zh-CN"/>
        </w:rPr>
      </w:pPr>
      <w:r>
        <w:rPr>
          <w:rFonts w:cs="Arial" w:hint="eastAsia"/>
          <w:lang w:eastAsia="zh-CN"/>
        </w:rPr>
        <w:t>-</w:t>
      </w:r>
      <w:r>
        <w:rPr>
          <w:rFonts w:cs="Arial"/>
          <w:lang w:eastAsia="zh-CN"/>
        </w:rPr>
        <w:tab/>
        <w:t>The NF consumers are not aware of that the migration of a particular NF has been done, and the NF consumer should subscribe to the NF profile from the primary NRF (again).</w:t>
      </w:r>
    </w:p>
    <w:p w14:paraId="3CF9E2D8" w14:textId="537C9130" w:rsidR="007213D7" w:rsidRDefault="007213D7" w:rsidP="006B3B35">
      <w:pPr>
        <w:pStyle w:val="B1"/>
        <w:ind w:left="0" w:firstLine="0"/>
        <w:rPr>
          <w:rFonts w:cs="Arial"/>
          <w:lang w:eastAsia="zh-CN"/>
        </w:rPr>
      </w:pPr>
    </w:p>
    <w:p w14:paraId="1E9CE4CD" w14:textId="3F857C5E" w:rsidR="00285A05" w:rsidRPr="00F02772" w:rsidRDefault="00285A05" w:rsidP="00285A05">
      <w:pPr>
        <w:pStyle w:val="B1"/>
        <w:ind w:left="0" w:firstLine="0"/>
        <w:rPr>
          <w:rFonts w:cs="Arial"/>
          <w:color w:val="0070C0"/>
          <w:lang w:eastAsia="zh-CN"/>
        </w:rPr>
      </w:pPr>
      <w:r w:rsidRPr="00F02772">
        <w:rPr>
          <w:rFonts w:cs="Arial" w:hint="eastAsia"/>
          <w:b/>
          <w:bCs/>
          <w:color w:val="0070C0"/>
          <w:lang w:eastAsia="zh-CN"/>
        </w:rPr>
        <w:t>I</w:t>
      </w:r>
      <w:r w:rsidRPr="00F02772">
        <w:rPr>
          <w:rFonts w:cs="Arial"/>
          <w:b/>
          <w:bCs/>
          <w:color w:val="0070C0"/>
          <w:lang w:eastAsia="zh-CN"/>
        </w:rPr>
        <w:t>ssue-</w:t>
      </w:r>
      <w:r>
        <w:rPr>
          <w:rFonts w:cs="Arial"/>
          <w:b/>
          <w:bCs/>
          <w:color w:val="0070C0"/>
          <w:lang w:eastAsia="zh-CN"/>
        </w:rPr>
        <w:t>4</w:t>
      </w:r>
      <w:r w:rsidRPr="00F02772">
        <w:rPr>
          <w:rFonts w:cs="Arial"/>
          <w:b/>
          <w:bCs/>
          <w:color w:val="0070C0"/>
          <w:lang w:eastAsia="zh-CN"/>
        </w:rPr>
        <w:t>:</w:t>
      </w:r>
      <w:r w:rsidRPr="00F02772">
        <w:rPr>
          <w:rFonts w:cs="Arial"/>
          <w:color w:val="0070C0"/>
          <w:lang w:eastAsia="zh-CN"/>
        </w:rPr>
        <w:t xml:space="preserve"> </w:t>
      </w:r>
      <w:r w:rsidR="00EF547E">
        <w:rPr>
          <w:rFonts w:cs="Arial"/>
          <w:color w:val="0070C0"/>
          <w:lang w:eastAsia="zh-CN"/>
        </w:rPr>
        <w:t>Backup NF information conveyance</w:t>
      </w:r>
    </w:p>
    <w:p w14:paraId="4B55CAA3" w14:textId="0DBC5F29" w:rsidR="00EF547E" w:rsidRPr="00776A41" w:rsidRDefault="00EF547E" w:rsidP="00EF547E">
      <w:pPr>
        <w:rPr>
          <w:rFonts w:ascii="Arial" w:hAnsi="Arial" w:cs="Arial"/>
          <w:lang w:eastAsia="zh-CN"/>
        </w:rPr>
      </w:pPr>
      <w:r>
        <w:rPr>
          <w:rFonts w:ascii="Arial" w:hAnsi="Arial" w:cs="Arial" w:hint="eastAsia"/>
          <w:lang w:eastAsia="zh-CN"/>
        </w:rPr>
        <w:t>It</w:t>
      </w:r>
      <w:r>
        <w:rPr>
          <w:rFonts w:ascii="Arial" w:hAnsi="Arial" w:cs="Arial"/>
          <w:lang w:eastAsia="zh-CN"/>
        </w:rPr>
        <w:t xml:space="preserve"> is very common to deploy the network entities in one-to-one backup manner, which means one NF instance has a determined NF instance as backup. This is supported for AMF, where one AMF may explicitly register a backup AMF in the NRF, and in the relevant procedures the backup AMF information can be conveyed. However the similar mechanism is not yet defined for other kinds of NFs. </w:t>
      </w:r>
    </w:p>
    <w:p w14:paraId="6CDABD4B" w14:textId="61C4C21E" w:rsidR="00285A05" w:rsidRPr="00EF547E" w:rsidRDefault="00285A05" w:rsidP="006B3B35">
      <w:pPr>
        <w:pStyle w:val="B1"/>
        <w:ind w:left="0" w:firstLine="0"/>
        <w:rPr>
          <w:rFonts w:cs="Arial"/>
          <w:lang w:eastAsia="zh-CN"/>
        </w:rPr>
      </w:pPr>
    </w:p>
    <w:p w14:paraId="5457E76B" w14:textId="77777777" w:rsidR="00EF547E" w:rsidRPr="00285A05" w:rsidRDefault="00EF547E" w:rsidP="006B3B35">
      <w:pPr>
        <w:pStyle w:val="B1"/>
        <w:ind w:left="0" w:firstLine="0"/>
        <w:rPr>
          <w:rFonts w:cs="Arial"/>
          <w:lang w:eastAsia="zh-CN"/>
        </w:rPr>
      </w:pPr>
    </w:p>
    <w:p w14:paraId="7C666C4C" w14:textId="1E19D11D" w:rsidR="009C1AB1" w:rsidRPr="006B3B35" w:rsidRDefault="009C1AB1" w:rsidP="009C1AB1">
      <w:pPr>
        <w:pStyle w:val="B1"/>
        <w:ind w:left="0" w:firstLine="0"/>
        <w:rPr>
          <w:rFonts w:cs="Arial"/>
          <w:b/>
          <w:bCs/>
          <w:lang w:eastAsia="zh-CN"/>
        </w:rPr>
      </w:pPr>
      <w:r w:rsidRPr="006B3B35">
        <w:rPr>
          <w:rFonts w:cs="Arial"/>
          <w:b/>
          <w:bCs/>
          <w:lang w:eastAsia="zh-CN"/>
        </w:rPr>
        <w:t>2.</w:t>
      </w:r>
      <w:r>
        <w:rPr>
          <w:rFonts w:cs="Arial"/>
          <w:b/>
          <w:bCs/>
          <w:lang w:eastAsia="zh-CN"/>
        </w:rPr>
        <w:t>4</w:t>
      </w:r>
      <w:r w:rsidRPr="006B3B35">
        <w:rPr>
          <w:rFonts w:cs="Arial"/>
          <w:b/>
          <w:bCs/>
          <w:lang w:eastAsia="zh-CN"/>
        </w:rPr>
        <w:t xml:space="preserve"> </w:t>
      </w:r>
      <w:r>
        <w:rPr>
          <w:rFonts w:cs="Arial"/>
          <w:b/>
          <w:bCs/>
          <w:lang w:eastAsia="zh-CN"/>
        </w:rPr>
        <w:t>Potential solutions for the identified issues</w:t>
      </w:r>
    </w:p>
    <w:p w14:paraId="2C41BFB8" w14:textId="765743AB" w:rsidR="006B3B35" w:rsidRDefault="006B3B35" w:rsidP="006B3B35">
      <w:pPr>
        <w:pStyle w:val="B1"/>
        <w:ind w:left="0" w:firstLine="0"/>
        <w:rPr>
          <w:rFonts w:cs="Arial"/>
          <w:lang w:eastAsia="zh-CN"/>
        </w:rPr>
      </w:pPr>
    </w:p>
    <w:p w14:paraId="0CCBDC94" w14:textId="3F5E4A86" w:rsidR="009C1AB1" w:rsidRPr="009C1AB1" w:rsidRDefault="009C1AB1" w:rsidP="006B3B35">
      <w:pPr>
        <w:pStyle w:val="B1"/>
        <w:ind w:left="0" w:firstLine="0"/>
        <w:rPr>
          <w:rFonts w:cs="Arial"/>
          <w:b/>
          <w:bCs/>
          <w:lang w:eastAsia="zh-CN"/>
        </w:rPr>
      </w:pPr>
      <w:r w:rsidRPr="009C1AB1">
        <w:rPr>
          <w:rFonts w:cs="Arial" w:hint="eastAsia"/>
          <w:b/>
          <w:bCs/>
          <w:lang w:eastAsia="zh-CN"/>
        </w:rPr>
        <w:t>P</w:t>
      </w:r>
      <w:r w:rsidRPr="009C1AB1">
        <w:rPr>
          <w:rFonts w:cs="Arial"/>
          <w:b/>
          <w:bCs/>
          <w:lang w:eastAsia="zh-CN"/>
        </w:rPr>
        <w:t>otential solution for issue-1:</w:t>
      </w:r>
    </w:p>
    <w:p w14:paraId="6BDE893A" w14:textId="77D99110" w:rsidR="009C1AB1" w:rsidRDefault="009C1AB1" w:rsidP="006B3B35">
      <w:pPr>
        <w:pStyle w:val="B1"/>
        <w:ind w:left="0" w:firstLine="0"/>
        <w:rPr>
          <w:rFonts w:cs="Arial"/>
          <w:lang w:eastAsia="zh-CN"/>
        </w:rPr>
      </w:pPr>
    </w:p>
    <w:p w14:paraId="709F02AE" w14:textId="5AA817E7" w:rsidR="009C1AB1" w:rsidRDefault="009C1AB1" w:rsidP="006B3B35">
      <w:pPr>
        <w:pStyle w:val="B1"/>
        <w:ind w:left="0" w:firstLine="0"/>
        <w:rPr>
          <w:rFonts w:cs="Arial"/>
          <w:lang w:eastAsia="zh-CN"/>
        </w:rPr>
      </w:pPr>
      <w:r>
        <w:rPr>
          <w:rFonts w:cs="Arial"/>
          <w:lang w:eastAsia="zh-CN"/>
        </w:rPr>
        <w:t>To address the issue caused by the fact that binding information is per PDU session, the BSF may perform a bulk binding information update upon PCF failure.</w:t>
      </w:r>
    </w:p>
    <w:p w14:paraId="7DA9DC92" w14:textId="59AC6F1A" w:rsidR="009C1AB1" w:rsidRDefault="009C1AB1" w:rsidP="009C1AB1">
      <w:pPr>
        <w:pStyle w:val="B1"/>
        <w:ind w:left="0" w:firstLine="0"/>
        <w:jc w:val="center"/>
      </w:pPr>
      <w:r>
        <w:object w:dxaOrig="9863" w:dyaOrig="5288" w14:anchorId="5E3C00EE">
          <v:shape id="_x0000_i1026" type="#_x0000_t75" style="width:416.85pt;height:223.25pt" o:ole="">
            <v:imagedata r:id="rId12" o:title=""/>
          </v:shape>
          <o:OLEObject Type="Embed" ProgID="Visio.Drawing.15" ShapeID="_x0000_i1026" DrawAspect="Content" ObjectID="_1729081267" r:id="rId13"/>
        </w:object>
      </w:r>
    </w:p>
    <w:p w14:paraId="472F2C36" w14:textId="125FF550" w:rsidR="009C1AB1" w:rsidRDefault="009C1AB1" w:rsidP="009C1AB1">
      <w:pPr>
        <w:pStyle w:val="B1"/>
        <w:ind w:left="0" w:firstLine="0"/>
        <w:jc w:val="left"/>
      </w:pPr>
    </w:p>
    <w:p w14:paraId="4905EC1F" w14:textId="028FFF24" w:rsidR="00005C54" w:rsidRPr="009C1AB1" w:rsidRDefault="00005C54" w:rsidP="00005C54">
      <w:pPr>
        <w:pStyle w:val="B1"/>
        <w:ind w:left="0" w:firstLine="0"/>
        <w:rPr>
          <w:rFonts w:cs="Arial"/>
          <w:b/>
          <w:bCs/>
          <w:lang w:eastAsia="zh-CN"/>
        </w:rPr>
      </w:pPr>
      <w:r w:rsidRPr="009C1AB1">
        <w:rPr>
          <w:rFonts w:cs="Arial" w:hint="eastAsia"/>
          <w:b/>
          <w:bCs/>
          <w:lang w:eastAsia="zh-CN"/>
        </w:rPr>
        <w:t>P</w:t>
      </w:r>
      <w:r w:rsidRPr="009C1AB1">
        <w:rPr>
          <w:rFonts w:cs="Arial"/>
          <w:b/>
          <w:bCs/>
          <w:lang w:eastAsia="zh-CN"/>
        </w:rPr>
        <w:t>otential solution for issue-</w:t>
      </w:r>
      <w:r>
        <w:rPr>
          <w:rFonts w:cs="Arial"/>
          <w:b/>
          <w:bCs/>
          <w:lang w:eastAsia="zh-CN"/>
        </w:rPr>
        <w:t>2</w:t>
      </w:r>
      <w:r w:rsidRPr="009C1AB1">
        <w:rPr>
          <w:rFonts w:cs="Arial"/>
          <w:b/>
          <w:bCs/>
          <w:lang w:eastAsia="zh-CN"/>
        </w:rPr>
        <w:t>:</w:t>
      </w:r>
    </w:p>
    <w:p w14:paraId="03402EE5" w14:textId="40401245" w:rsidR="00005C54" w:rsidRDefault="00005C54" w:rsidP="00005C54">
      <w:pPr>
        <w:pStyle w:val="B1"/>
        <w:ind w:left="0" w:firstLine="0"/>
        <w:rPr>
          <w:rFonts w:cs="Arial"/>
          <w:lang w:eastAsia="zh-CN"/>
        </w:rPr>
      </w:pPr>
    </w:p>
    <w:p w14:paraId="7509A613" w14:textId="3A48D7A2" w:rsidR="001D0A37" w:rsidRDefault="001D0A37" w:rsidP="00005C54">
      <w:pPr>
        <w:pStyle w:val="B1"/>
        <w:ind w:left="0" w:firstLine="0"/>
        <w:rPr>
          <w:rFonts w:cs="Arial"/>
          <w:lang w:eastAsia="zh-CN"/>
        </w:rPr>
      </w:pPr>
      <w:r>
        <w:rPr>
          <w:rFonts w:cs="Arial" w:hint="eastAsia"/>
          <w:lang w:eastAsia="zh-CN"/>
        </w:rPr>
        <w:t>P</w:t>
      </w:r>
      <w:r>
        <w:rPr>
          <w:rFonts w:cs="Arial"/>
          <w:lang w:eastAsia="zh-CN"/>
        </w:rPr>
        <w:t xml:space="preserve">FCP may be extended to support finer granularity of UPF failure. </w:t>
      </w:r>
    </w:p>
    <w:p w14:paraId="2416976E" w14:textId="77777777" w:rsidR="001D0A37" w:rsidRDefault="001D0A37" w:rsidP="00005C54">
      <w:pPr>
        <w:pStyle w:val="B1"/>
        <w:ind w:left="0" w:firstLine="0"/>
        <w:rPr>
          <w:rFonts w:cs="Arial"/>
          <w:lang w:eastAsia="zh-CN"/>
        </w:rPr>
      </w:pPr>
    </w:p>
    <w:p w14:paraId="209AC694" w14:textId="10DAD90D" w:rsidR="00556D9C" w:rsidRPr="009C1AB1" w:rsidRDefault="00556D9C" w:rsidP="00556D9C">
      <w:pPr>
        <w:pStyle w:val="B1"/>
        <w:ind w:left="0" w:firstLine="0"/>
        <w:rPr>
          <w:rFonts w:cs="Arial"/>
          <w:b/>
          <w:bCs/>
          <w:lang w:eastAsia="zh-CN"/>
        </w:rPr>
      </w:pPr>
      <w:r w:rsidRPr="009C1AB1">
        <w:rPr>
          <w:rFonts w:cs="Arial" w:hint="eastAsia"/>
          <w:b/>
          <w:bCs/>
          <w:lang w:eastAsia="zh-CN"/>
        </w:rPr>
        <w:t>P</w:t>
      </w:r>
      <w:r w:rsidRPr="009C1AB1">
        <w:rPr>
          <w:rFonts w:cs="Arial"/>
          <w:b/>
          <w:bCs/>
          <w:lang w:eastAsia="zh-CN"/>
        </w:rPr>
        <w:t>otential solution for issue-</w:t>
      </w:r>
      <w:r w:rsidR="00285A05">
        <w:rPr>
          <w:rFonts w:cs="Arial"/>
          <w:b/>
          <w:bCs/>
          <w:lang w:eastAsia="zh-CN"/>
        </w:rPr>
        <w:t>3</w:t>
      </w:r>
      <w:r w:rsidRPr="009C1AB1">
        <w:rPr>
          <w:rFonts w:cs="Arial"/>
          <w:b/>
          <w:bCs/>
          <w:lang w:eastAsia="zh-CN"/>
        </w:rPr>
        <w:t>:</w:t>
      </w:r>
    </w:p>
    <w:p w14:paraId="17CFF947" w14:textId="77777777" w:rsidR="00556D9C" w:rsidRDefault="00556D9C" w:rsidP="00005C54">
      <w:pPr>
        <w:pStyle w:val="B1"/>
        <w:ind w:left="0" w:firstLine="0"/>
        <w:rPr>
          <w:rFonts w:cs="Arial"/>
          <w:lang w:eastAsia="zh-CN"/>
        </w:rPr>
      </w:pPr>
    </w:p>
    <w:p w14:paraId="4130E7E2" w14:textId="448D1153" w:rsidR="00894323" w:rsidRDefault="00894323" w:rsidP="00005C54">
      <w:pPr>
        <w:pStyle w:val="B1"/>
        <w:ind w:left="0" w:firstLine="0"/>
        <w:rPr>
          <w:rFonts w:cs="Arial"/>
          <w:lang w:eastAsia="zh-CN"/>
        </w:rPr>
      </w:pPr>
      <w:r>
        <w:rPr>
          <w:rFonts w:cs="Arial" w:hint="eastAsia"/>
          <w:lang w:eastAsia="zh-CN"/>
        </w:rPr>
        <w:t>D</w:t>
      </w:r>
      <w:r>
        <w:rPr>
          <w:rFonts w:cs="Arial"/>
          <w:lang w:eastAsia="zh-CN"/>
        </w:rPr>
        <w:t>uring the migration of NF from secondary NRF to primary NRF, an indication may be included in the deregistration request sent to the secondary NRF. If the deregistration request containing such indication is received, the NRF will not send NF deregistration notification, instead it sends a newly defined notification telling the NF consumer that the NF has been migrated to the primary NRF.</w:t>
      </w:r>
    </w:p>
    <w:p w14:paraId="72DE6CCC" w14:textId="5D19CE8B" w:rsidR="00894323" w:rsidRDefault="00386248" w:rsidP="00386248">
      <w:pPr>
        <w:pStyle w:val="B1"/>
        <w:ind w:left="0" w:firstLine="0"/>
        <w:jc w:val="center"/>
        <w:rPr>
          <w:rFonts w:cs="Arial"/>
          <w:lang w:eastAsia="zh-CN"/>
        </w:rPr>
      </w:pPr>
      <w:r>
        <w:object w:dxaOrig="8048" w:dyaOrig="4442" w14:anchorId="65C8F5CB">
          <v:shape id="_x0000_i1027" type="#_x0000_t75" style="width:357.6pt;height:197.25pt" o:ole="">
            <v:imagedata r:id="rId14" o:title=""/>
          </v:shape>
          <o:OLEObject Type="Embed" ProgID="Visio.Drawing.15" ShapeID="_x0000_i1027" DrawAspect="Content" ObjectID="_1729081268" r:id="rId15"/>
        </w:object>
      </w:r>
    </w:p>
    <w:p w14:paraId="36C578BA" w14:textId="578984B6" w:rsidR="00285A05" w:rsidRPr="009C1AB1" w:rsidRDefault="00285A05" w:rsidP="00285A05">
      <w:pPr>
        <w:pStyle w:val="B1"/>
        <w:ind w:left="0" w:firstLine="0"/>
        <w:rPr>
          <w:rFonts w:cs="Arial"/>
          <w:b/>
          <w:bCs/>
          <w:lang w:eastAsia="zh-CN"/>
        </w:rPr>
      </w:pPr>
      <w:r w:rsidRPr="009C1AB1">
        <w:rPr>
          <w:rFonts w:cs="Arial" w:hint="eastAsia"/>
          <w:b/>
          <w:bCs/>
          <w:lang w:eastAsia="zh-CN"/>
        </w:rPr>
        <w:t>P</w:t>
      </w:r>
      <w:r w:rsidRPr="009C1AB1">
        <w:rPr>
          <w:rFonts w:cs="Arial"/>
          <w:b/>
          <w:bCs/>
          <w:lang w:eastAsia="zh-CN"/>
        </w:rPr>
        <w:t>otential solution for issue-</w:t>
      </w:r>
      <w:r>
        <w:rPr>
          <w:rFonts w:cs="Arial"/>
          <w:b/>
          <w:bCs/>
          <w:lang w:eastAsia="zh-CN"/>
        </w:rPr>
        <w:t>4</w:t>
      </w:r>
      <w:r w:rsidRPr="009C1AB1">
        <w:rPr>
          <w:rFonts w:cs="Arial"/>
          <w:b/>
          <w:bCs/>
          <w:lang w:eastAsia="zh-CN"/>
        </w:rPr>
        <w:t>:</w:t>
      </w:r>
    </w:p>
    <w:p w14:paraId="0652BC8E" w14:textId="6577E82C" w:rsidR="009C1AB1" w:rsidRDefault="009C1AB1" w:rsidP="00556D9C">
      <w:pPr>
        <w:pStyle w:val="B1"/>
        <w:ind w:left="0" w:firstLine="0"/>
        <w:rPr>
          <w:rFonts w:cs="Arial"/>
          <w:lang w:eastAsia="zh-CN"/>
        </w:rPr>
      </w:pPr>
    </w:p>
    <w:p w14:paraId="4412CBCE" w14:textId="588745B0" w:rsidR="00CA7C50" w:rsidRPr="00CA7C50" w:rsidRDefault="00CA7C50" w:rsidP="00556D9C">
      <w:pPr>
        <w:pStyle w:val="B1"/>
        <w:ind w:left="0" w:firstLine="0"/>
        <w:rPr>
          <w:rFonts w:cs="Arial"/>
          <w:lang w:eastAsia="zh-CN"/>
        </w:rPr>
      </w:pPr>
      <w:r>
        <w:rPr>
          <w:rFonts w:cs="Arial" w:hint="eastAsia"/>
          <w:lang w:eastAsia="zh-CN"/>
        </w:rPr>
        <w:t>T</w:t>
      </w:r>
      <w:r>
        <w:rPr>
          <w:rFonts w:cs="Arial"/>
          <w:lang w:eastAsia="zh-CN"/>
        </w:rPr>
        <w:t>he basic idea is to mimic solutions for backup AMF, but need to study case by case.</w:t>
      </w:r>
    </w:p>
    <w:sectPr w:rsidR="00CA7C50" w:rsidRPr="00CA7C5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821CF" w14:textId="77777777" w:rsidR="009D0A9B" w:rsidRDefault="009D0A9B">
      <w:r>
        <w:separator/>
      </w:r>
    </w:p>
  </w:endnote>
  <w:endnote w:type="continuationSeparator" w:id="0">
    <w:p w14:paraId="4147DF0B" w14:textId="77777777" w:rsidR="009D0A9B" w:rsidRDefault="009D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BEDD6" w14:textId="77777777" w:rsidR="009D0A9B" w:rsidRDefault="009D0A9B">
      <w:r>
        <w:separator/>
      </w:r>
    </w:p>
  </w:footnote>
  <w:footnote w:type="continuationSeparator" w:id="0">
    <w:p w14:paraId="1B09ADA1" w14:textId="77777777" w:rsidR="009D0A9B" w:rsidRDefault="009D0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637A6"/>
    <w:multiLevelType w:val="hybridMultilevel"/>
    <w:tmpl w:val="997E22FE"/>
    <w:lvl w:ilvl="0" w:tplc="CA943334">
      <w:start w:val="2"/>
      <w:numFmt w:val="bullet"/>
      <w:lvlText w:val="-"/>
      <w:lvlJc w:val="left"/>
      <w:pPr>
        <w:ind w:left="786" w:hanging="360"/>
      </w:pPr>
      <w:rPr>
        <w:rFonts w:ascii="Arial" w:eastAsiaTheme="minorEastAsia"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A62648E"/>
    <w:multiLevelType w:val="hybridMultilevel"/>
    <w:tmpl w:val="842ACE9A"/>
    <w:lvl w:ilvl="0" w:tplc="59F47DC6">
      <w:start w:val="2"/>
      <w:numFmt w:val="bullet"/>
      <w:lvlText w:val="-"/>
      <w:lvlJc w:val="left"/>
      <w:pPr>
        <w:ind w:left="786" w:hanging="360"/>
      </w:pPr>
      <w:rPr>
        <w:rFonts w:ascii="Arial" w:eastAsiaTheme="minorEastAsia"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845218419">
    <w:abstractNumId w:val="4"/>
  </w:num>
  <w:num w:numId="2" w16cid:durableId="102114655">
    <w:abstractNumId w:val="2"/>
  </w:num>
  <w:num w:numId="3" w16cid:durableId="884878367">
    <w:abstractNumId w:val="1"/>
  </w:num>
  <w:num w:numId="4" w16cid:durableId="2057583300">
    <w:abstractNumId w:val="3"/>
  </w:num>
  <w:num w:numId="5" w16cid:durableId="2029137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660354"/>
    <w:rsid w:val="00005C54"/>
    <w:rsid w:val="0001570A"/>
    <w:rsid w:val="0002191A"/>
    <w:rsid w:val="00030CD4"/>
    <w:rsid w:val="00046686"/>
    <w:rsid w:val="00046FDD"/>
    <w:rsid w:val="00050925"/>
    <w:rsid w:val="00054884"/>
    <w:rsid w:val="00057E1E"/>
    <w:rsid w:val="00060E38"/>
    <w:rsid w:val="000633CD"/>
    <w:rsid w:val="00072A7C"/>
    <w:rsid w:val="000775E7"/>
    <w:rsid w:val="0007775C"/>
    <w:rsid w:val="00094F23"/>
    <w:rsid w:val="000967F4"/>
    <w:rsid w:val="000A54A5"/>
    <w:rsid w:val="000D6D78"/>
    <w:rsid w:val="000E0429"/>
    <w:rsid w:val="000F6E51"/>
    <w:rsid w:val="00102A24"/>
    <w:rsid w:val="0013259C"/>
    <w:rsid w:val="00135831"/>
    <w:rsid w:val="001376A6"/>
    <w:rsid w:val="001424CD"/>
    <w:rsid w:val="0014413C"/>
    <w:rsid w:val="00166A1B"/>
    <w:rsid w:val="00192B41"/>
    <w:rsid w:val="00197E4A"/>
    <w:rsid w:val="001A31EF"/>
    <w:rsid w:val="001B01F1"/>
    <w:rsid w:val="001B2414"/>
    <w:rsid w:val="001B5421"/>
    <w:rsid w:val="001B650D"/>
    <w:rsid w:val="001D0A37"/>
    <w:rsid w:val="001D0B09"/>
    <w:rsid w:val="001E6729"/>
    <w:rsid w:val="002070CB"/>
    <w:rsid w:val="002336BF"/>
    <w:rsid w:val="00235F9B"/>
    <w:rsid w:val="00236BBA"/>
    <w:rsid w:val="00236D1F"/>
    <w:rsid w:val="002407FF"/>
    <w:rsid w:val="00250F58"/>
    <w:rsid w:val="002541D3"/>
    <w:rsid w:val="00256429"/>
    <w:rsid w:val="0026253E"/>
    <w:rsid w:val="00272D61"/>
    <w:rsid w:val="00280843"/>
    <w:rsid w:val="00285A05"/>
    <w:rsid w:val="002919B7"/>
    <w:rsid w:val="00295D61"/>
    <w:rsid w:val="002B074C"/>
    <w:rsid w:val="002B2FE7"/>
    <w:rsid w:val="002B34EA"/>
    <w:rsid w:val="002B5361"/>
    <w:rsid w:val="002C1BA4"/>
    <w:rsid w:val="002C47B8"/>
    <w:rsid w:val="002E3046"/>
    <w:rsid w:val="002E397B"/>
    <w:rsid w:val="002E3AE2"/>
    <w:rsid w:val="002E7077"/>
    <w:rsid w:val="002F7CCB"/>
    <w:rsid w:val="00310E70"/>
    <w:rsid w:val="00313F3E"/>
    <w:rsid w:val="00320536"/>
    <w:rsid w:val="00323382"/>
    <w:rsid w:val="00325E33"/>
    <w:rsid w:val="003275E6"/>
    <w:rsid w:val="00354553"/>
    <w:rsid w:val="00386248"/>
    <w:rsid w:val="00392C87"/>
    <w:rsid w:val="003A3681"/>
    <w:rsid w:val="003A5FFA"/>
    <w:rsid w:val="003A67E1"/>
    <w:rsid w:val="003C2C55"/>
    <w:rsid w:val="003C7494"/>
    <w:rsid w:val="003D4593"/>
    <w:rsid w:val="003E2C8B"/>
    <w:rsid w:val="003E710B"/>
    <w:rsid w:val="003F1C0E"/>
    <w:rsid w:val="004008D7"/>
    <w:rsid w:val="0040145D"/>
    <w:rsid w:val="004032A7"/>
    <w:rsid w:val="00411339"/>
    <w:rsid w:val="004131BD"/>
    <w:rsid w:val="00416CEA"/>
    <w:rsid w:val="00417CD1"/>
    <w:rsid w:val="00421AFD"/>
    <w:rsid w:val="00432048"/>
    <w:rsid w:val="00434006"/>
    <w:rsid w:val="00450C49"/>
    <w:rsid w:val="004518DB"/>
    <w:rsid w:val="00477EBC"/>
    <w:rsid w:val="00496DA9"/>
    <w:rsid w:val="004A0A73"/>
    <w:rsid w:val="004A661C"/>
    <w:rsid w:val="004C40BE"/>
    <w:rsid w:val="004C4C9B"/>
    <w:rsid w:val="004D2FA0"/>
    <w:rsid w:val="004E1010"/>
    <w:rsid w:val="0050202A"/>
    <w:rsid w:val="00516098"/>
    <w:rsid w:val="0052032E"/>
    <w:rsid w:val="005220FF"/>
    <w:rsid w:val="00534CF7"/>
    <w:rsid w:val="00544D8F"/>
    <w:rsid w:val="00544EE1"/>
    <w:rsid w:val="00553BDE"/>
    <w:rsid w:val="00555676"/>
    <w:rsid w:val="00556D9C"/>
    <w:rsid w:val="00562495"/>
    <w:rsid w:val="00577727"/>
    <w:rsid w:val="005777AF"/>
    <w:rsid w:val="00586562"/>
    <w:rsid w:val="00593DC4"/>
    <w:rsid w:val="0059529B"/>
    <w:rsid w:val="005A0711"/>
    <w:rsid w:val="005A3249"/>
    <w:rsid w:val="005A6ABC"/>
    <w:rsid w:val="005B1577"/>
    <w:rsid w:val="005C0304"/>
    <w:rsid w:val="005C0CC6"/>
    <w:rsid w:val="005C0FFC"/>
    <w:rsid w:val="005C3F71"/>
    <w:rsid w:val="005C7352"/>
    <w:rsid w:val="005D0915"/>
    <w:rsid w:val="005D1F7E"/>
    <w:rsid w:val="005D2738"/>
    <w:rsid w:val="005E7235"/>
    <w:rsid w:val="005F041C"/>
    <w:rsid w:val="005F4B34"/>
    <w:rsid w:val="00616E18"/>
    <w:rsid w:val="00623AED"/>
    <w:rsid w:val="00632157"/>
    <w:rsid w:val="00633971"/>
    <w:rsid w:val="0064121E"/>
    <w:rsid w:val="00647DC4"/>
    <w:rsid w:val="006575BE"/>
    <w:rsid w:val="00660354"/>
    <w:rsid w:val="00665B9B"/>
    <w:rsid w:val="0069341B"/>
    <w:rsid w:val="00696095"/>
    <w:rsid w:val="006B3B35"/>
    <w:rsid w:val="006C0EDC"/>
    <w:rsid w:val="006C6769"/>
    <w:rsid w:val="006D3D54"/>
    <w:rsid w:val="006E1A49"/>
    <w:rsid w:val="006F1B00"/>
    <w:rsid w:val="006F4B7A"/>
    <w:rsid w:val="006F7727"/>
    <w:rsid w:val="00700A59"/>
    <w:rsid w:val="00704179"/>
    <w:rsid w:val="00710142"/>
    <w:rsid w:val="00712E81"/>
    <w:rsid w:val="007213D7"/>
    <w:rsid w:val="00723919"/>
    <w:rsid w:val="007261D3"/>
    <w:rsid w:val="0073656E"/>
    <w:rsid w:val="0074596C"/>
    <w:rsid w:val="00762474"/>
    <w:rsid w:val="007814A8"/>
    <w:rsid w:val="00781A62"/>
    <w:rsid w:val="00783C0E"/>
    <w:rsid w:val="00787383"/>
    <w:rsid w:val="00791B51"/>
    <w:rsid w:val="00795AD1"/>
    <w:rsid w:val="007B2AA3"/>
    <w:rsid w:val="007B5456"/>
    <w:rsid w:val="007B5F65"/>
    <w:rsid w:val="007D3C7C"/>
    <w:rsid w:val="007E1DB6"/>
    <w:rsid w:val="007F6574"/>
    <w:rsid w:val="00806791"/>
    <w:rsid w:val="00850CD4"/>
    <w:rsid w:val="00854A49"/>
    <w:rsid w:val="00894323"/>
    <w:rsid w:val="008A06BE"/>
    <w:rsid w:val="008A56FD"/>
    <w:rsid w:val="008D3DA6"/>
    <w:rsid w:val="008F7444"/>
    <w:rsid w:val="0091399A"/>
    <w:rsid w:val="00926791"/>
    <w:rsid w:val="0093661C"/>
    <w:rsid w:val="00940736"/>
    <w:rsid w:val="00950CF7"/>
    <w:rsid w:val="00960A44"/>
    <w:rsid w:val="009768C3"/>
    <w:rsid w:val="00977C43"/>
    <w:rsid w:val="00986C27"/>
    <w:rsid w:val="00990EEE"/>
    <w:rsid w:val="00996533"/>
    <w:rsid w:val="009A2396"/>
    <w:rsid w:val="009A3833"/>
    <w:rsid w:val="009A5F57"/>
    <w:rsid w:val="009A62E2"/>
    <w:rsid w:val="009B110B"/>
    <w:rsid w:val="009B13F0"/>
    <w:rsid w:val="009B196A"/>
    <w:rsid w:val="009C1AB1"/>
    <w:rsid w:val="009D0A9B"/>
    <w:rsid w:val="009D6D9F"/>
    <w:rsid w:val="009E1910"/>
    <w:rsid w:val="009E5DBA"/>
    <w:rsid w:val="009F6047"/>
    <w:rsid w:val="00A03D2A"/>
    <w:rsid w:val="00A053E8"/>
    <w:rsid w:val="00A10ADB"/>
    <w:rsid w:val="00A144AB"/>
    <w:rsid w:val="00A151A1"/>
    <w:rsid w:val="00A17F01"/>
    <w:rsid w:val="00A24557"/>
    <w:rsid w:val="00A248B2"/>
    <w:rsid w:val="00A27A64"/>
    <w:rsid w:val="00A37F80"/>
    <w:rsid w:val="00A46B3F"/>
    <w:rsid w:val="00A46F30"/>
    <w:rsid w:val="00A61169"/>
    <w:rsid w:val="00A63024"/>
    <w:rsid w:val="00A82FCC"/>
    <w:rsid w:val="00A906A4"/>
    <w:rsid w:val="00AA574E"/>
    <w:rsid w:val="00AA7DD6"/>
    <w:rsid w:val="00AD324E"/>
    <w:rsid w:val="00AD5B51"/>
    <w:rsid w:val="00AD7B78"/>
    <w:rsid w:val="00AF4118"/>
    <w:rsid w:val="00B007A5"/>
    <w:rsid w:val="00B3526C"/>
    <w:rsid w:val="00B47534"/>
    <w:rsid w:val="00B77B5C"/>
    <w:rsid w:val="00B84B54"/>
    <w:rsid w:val="00B92C7D"/>
    <w:rsid w:val="00B93BB2"/>
    <w:rsid w:val="00B9697B"/>
    <w:rsid w:val="00BA46C7"/>
    <w:rsid w:val="00BA4DA4"/>
    <w:rsid w:val="00BB17FF"/>
    <w:rsid w:val="00BB7B45"/>
    <w:rsid w:val="00BC2E5F"/>
    <w:rsid w:val="00BC481E"/>
    <w:rsid w:val="00BC5AF6"/>
    <w:rsid w:val="00BD3E51"/>
    <w:rsid w:val="00BD4C97"/>
    <w:rsid w:val="00BF0A84"/>
    <w:rsid w:val="00C03706"/>
    <w:rsid w:val="00C03F46"/>
    <w:rsid w:val="00C159BC"/>
    <w:rsid w:val="00C15A54"/>
    <w:rsid w:val="00C2214E"/>
    <w:rsid w:val="00C23039"/>
    <w:rsid w:val="00C2519B"/>
    <w:rsid w:val="00C3782E"/>
    <w:rsid w:val="00C404D1"/>
    <w:rsid w:val="00C42176"/>
    <w:rsid w:val="00C52914"/>
    <w:rsid w:val="00C5567D"/>
    <w:rsid w:val="00C63F06"/>
    <w:rsid w:val="00C6590B"/>
    <w:rsid w:val="00C678F1"/>
    <w:rsid w:val="00C7131F"/>
    <w:rsid w:val="00CA5DB0"/>
    <w:rsid w:val="00CA7C50"/>
    <w:rsid w:val="00CB5C4F"/>
    <w:rsid w:val="00CC58ED"/>
    <w:rsid w:val="00CE6955"/>
    <w:rsid w:val="00D145EC"/>
    <w:rsid w:val="00D41DA0"/>
    <w:rsid w:val="00D43C0B"/>
    <w:rsid w:val="00D44A74"/>
    <w:rsid w:val="00D54FC2"/>
    <w:rsid w:val="00D57CD2"/>
    <w:rsid w:val="00D57E66"/>
    <w:rsid w:val="00D73350"/>
    <w:rsid w:val="00D82231"/>
    <w:rsid w:val="00D8756E"/>
    <w:rsid w:val="00D938DD"/>
    <w:rsid w:val="00D974EA"/>
    <w:rsid w:val="00DC0F52"/>
    <w:rsid w:val="00DC4726"/>
    <w:rsid w:val="00DD40D2"/>
    <w:rsid w:val="00DE5BBF"/>
    <w:rsid w:val="00DF5942"/>
    <w:rsid w:val="00E03A99"/>
    <w:rsid w:val="00E041CD"/>
    <w:rsid w:val="00E1463F"/>
    <w:rsid w:val="00E23959"/>
    <w:rsid w:val="00E3403D"/>
    <w:rsid w:val="00E363A9"/>
    <w:rsid w:val="00E413E0"/>
    <w:rsid w:val="00E53AE3"/>
    <w:rsid w:val="00E5574A"/>
    <w:rsid w:val="00E64FB2"/>
    <w:rsid w:val="00E81E2C"/>
    <w:rsid w:val="00EA006F"/>
    <w:rsid w:val="00EB14AB"/>
    <w:rsid w:val="00EB5D2F"/>
    <w:rsid w:val="00EC10EC"/>
    <w:rsid w:val="00EC1F38"/>
    <w:rsid w:val="00ED6080"/>
    <w:rsid w:val="00EE0176"/>
    <w:rsid w:val="00EF0942"/>
    <w:rsid w:val="00EF291F"/>
    <w:rsid w:val="00EF547E"/>
    <w:rsid w:val="00F0218C"/>
    <w:rsid w:val="00F02772"/>
    <w:rsid w:val="00F0393B"/>
    <w:rsid w:val="00F1342A"/>
    <w:rsid w:val="00F313DD"/>
    <w:rsid w:val="00F378BE"/>
    <w:rsid w:val="00F43120"/>
    <w:rsid w:val="00F4704B"/>
    <w:rsid w:val="00F5660D"/>
    <w:rsid w:val="00F763A4"/>
    <w:rsid w:val="00F81CF2"/>
    <w:rsid w:val="00F87FD2"/>
    <w:rsid w:val="00F941B8"/>
    <w:rsid w:val="00F9489C"/>
    <w:rsid w:val="00FA5FA5"/>
    <w:rsid w:val="00FA6956"/>
    <w:rsid w:val="00FA79A7"/>
    <w:rsid w:val="00FB070E"/>
    <w:rsid w:val="00FC643D"/>
    <w:rsid w:val="00FC6776"/>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A2FD3"/>
  <w15:docId w15:val="{F22A6301-0CCE-4A12-B971-A6BC5F5D3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1588</TotalTime>
  <Pages>4</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Song Yue</cp:lastModifiedBy>
  <cp:revision>30</cp:revision>
  <cp:lastPrinted>2001-04-23T09:30:00Z</cp:lastPrinted>
  <dcterms:created xsi:type="dcterms:W3CDTF">2022-09-14T00:55:00Z</dcterms:created>
  <dcterms:modified xsi:type="dcterms:W3CDTF">2022-11-04T07:33:00Z</dcterms:modified>
</cp:coreProperties>
</file>